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B2" w:rsidRDefault="004F63B2" w:rsidP="004F63B2">
      <w:pPr>
        <w:shd w:val="clear" w:color="auto" w:fill="FFFFFF"/>
        <w:spacing w:after="0" w:line="240" w:lineRule="auto"/>
        <w:jc w:val="right"/>
        <w:rPr>
          <w:rFonts w:eastAsia="Times New Roman"/>
          <w:bCs/>
          <w:szCs w:val="28"/>
          <w:lang w:eastAsia="ru-RU"/>
        </w:rPr>
      </w:pPr>
      <w:r w:rsidRPr="004F2486">
        <w:rPr>
          <w:rFonts w:eastAsia="Times New Roman"/>
          <w:bCs/>
          <w:szCs w:val="28"/>
          <w:lang w:eastAsia="ru-RU"/>
        </w:rPr>
        <w:t>Проект</w:t>
      </w:r>
    </w:p>
    <w:p w:rsidR="001F48AC" w:rsidRDefault="001F48AC" w:rsidP="004F63B2">
      <w:pPr>
        <w:shd w:val="clear" w:color="auto" w:fill="FFFFFF"/>
        <w:spacing w:after="0" w:line="240" w:lineRule="auto"/>
        <w:jc w:val="right"/>
        <w:rPr>
          <w:rFonts w:eastAsia="Times New Roman"/>
          <w:bCs/>
          <w:szCs w:val="28"/>
          <w:lang w:eastAsia="ru-RU"/>
        </w:rPr>
      </w:pPr>
    </w:p>
    <w:p w:rsidR="001F48AC" w:rsidRDefault="001F48AC" w:rsidP="001F48AC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835EC4">
        <w:rPr>
          <w:rFonts w:eastAsia="Times New Roman"/>
          <w:b/>
          <w:bCs/>
          <w:szCs w:val="28"/>
          <w:lang w:eastAsia="ru-RU"/>
        </w:rPr>
        <w:t>ПОСТАНОВЛЕНИЕ КАБИНЕТА МИНИСТРОВ КЫРГЫЗСКОЙ РЕСПУБЛИКИ</w:t>
      </w:r>
    </w:p>
    <w:p w:rsidR="005130C1" w:rsidRDefault="005130C1" w:rsidP="004F63B2">
      <w:pPr>
        <w:shd w:val="clear" w:color="auto" w:fill="FFFFFF"/>
        <w:spacing w:after="0" w:line="240" w:lineRule="auto"/>
        <w:jc w:val="right"/>
        <w:rPr>
          <w:rFonts w:eastAsia="Times New Roman"/>
          <w:b/>
          <w:bCs/>
          <w:szCs w:val="28"/>
          <w:lang w:eastAsia="ru-RU"/>
        </w:rPr>
      </w:pPr>
    </w:p>
    <w:p w:rsidR="00EB48C3" w:rsidRDefault="00EB48C3" w:rsidP="00EB48C3">
      <w:pPr>
        <w:shd w:val="clear" w:color="auto" w:fill="FFFFFF"/>
        <w:spacing w:after="0" w:line="240" w:lineRule="auto"/>
        <w:contextualSpacing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О внесении </w:t>
      </w:r>
      <w:proofErr w:type="spellStart"/>
      <w:r w:rsidRPr="00431515">
        <w:rPr>
          <w:rFonts w:eastAsia="Times New Roman"/>
          <w:b/>
          <w:bCs/>
          <w:szCs w:val="28"/>
          <w:lang w:eastAsia="ru-RU"/>
        </w:rPr>
        <w:t>изменени</w:t>
      </w:r>
      <w:proofErr w:type="spellEnd"/>
      <w:r w:rsidR="00ED7CE6">
        <w:rPr>
          <w:rFonts w:eastAsia="Times New Roman"/>
          <w:b/>
          <w:bCs/>
          <w:szCs w:val="28"/>
          <w:lang w:val="ky-KG" w:eastAsia="ru-RU"/>
        </w:rPr>
        <w:t>й</w:t>
      </w:r>
      <w:r w:rsidRPr="00431515">
        <w:rPr>
          <w:rFonts w:eastAsia="Times New Roman"/>
          <w:b/>
          <w:bCs/>
          <w:szCs w:val="28"/>
          <w:lang w:eastAsia="ru-RU"/>
        </w:rPr>
        <w:t xml:space="preserve"> </w:t>
      </w:r>
      <w:r>
        <w:rPr>
          <w:rFonts w:eastAsia="Times New Roman"/>
          <w:b/>
          <w:bCs/>
          <w:szCs w:val="28"/>
          <w:lang w:eastAsia="ru-RU"/>
        </w:rPr>
        <w:t>в постановление Правительства</w:t>
      </w:r>
    </w:p>
    <w:p w:rsidR="00EB48C3" w:rsidRDefault="00EB48C3" w:rsidP="00EB48C3">
      <w:pPr>
        <w:shd w:val="clear" w:color="auto" w:fill="FFFFFF"/>
        <w:spacing w:after="0" w:line="240" w:lineRule="auto"/>
        <w:contextualSpacing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Кыргызской Республики «Об утверждении стандартов</w:t>
      </w:r>
    </w:p>
    <w:p w:rsidR="00EB48C3" w:rsidRDefault="00EB48C3" w:rsidP="00EB48C3">
      <w:pPr>
        <w:shd w:val="clear" w:color="auto" w:fill="FFFFFF"/>
        <w:spacing w:after="0" w:line="240" w:lineRule="auto"/>
        <w:contextualSpacing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государственных услуг, оказываемых физическим и юридическим лицам государственным</w:t>
      </w:r>
      <w:r>
        <w:rPr>
          <w:rFonts w:eastAsia="Times New Roman"/>
          <w:b/>
          <w:bCs/>
          <w:szCs w:val="28"/>
          <w:lang w:val="ky-KG" w:eastAsia="ru-RU"/>
        </w:rPr>
        <w:t>и</w:t>
      </w:r>
      <w:r>
        <w:rPr>
          <w:rFonts w:eastAsia="Times New Roman"/>
          <w:b/>
          <w:bCs/>
          <w:szCs w:val="28"/>
          <w:lang w:eastAsia="ru-RU"/>
        </w:rPr>
        <w:t xml:space="preserve"> органам</w:t>
      </w:r>
      <w:r>
        <w:rPr>
          <w:rFonts w:eastAsia="Times New Roman"/>
          <w:b/>
          <w:bCs/>
          <w:szCs w:val="28"/>
          <w:lang w:val="ky-KG" w:eastAsia="ru-RU"/>
        </w:rPr>
        <w:t>и</w:t>
      </w:r>
      <w:r>
        <w:rPr>
          <w:rFonts w:eastAsia="Times New Roman"/>
          <w:b/>
          <w:bCs/>
          <w:szCs w:val="28"/>
          <w:lang w:eastAsia="ru-RU"/>
        </w:rPr>
        <w:t>, их структурными подразделениями и подведомственными учреждениями»</w:t>
      </w:r>
    </w:p>
    <w:p w:rsidR="00EB48C3" w:rsidRDefault="00EB48C3" w:rsidP="00EB48C3">
      <w:pPr>
        <w:shd w:val="clear" w:color="auto" w:fill="FFFFFF"/>
        <w:spacing w:after="0" w:line="240" w:lineRule="auto"/>
        <w:contextualSpacing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от 3 июня 2014 года № 303</w:t>
      </w:r>
    </w:p>
    <w:p w:rsidR="004F63B2" w:rsidRDefault="004F63B2" w:rsidP="004F63B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5"/>
          <w:szCs w:val="28"/>
          <w:lang w:eastAsia="ru-RU"/>
        </w:rPr>
      </w:pPr>
    </w:p>
    <w:p w:rsidR="004F63B2" w:rsidRPr="00835EC4" w:rsidRDefault="004F63B2" w:rsidP="004F63B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5"/>
          <w:szCs w:val="28"/>
          <w:lang w:eastAsia="ru-RU"/>
        </w:rPr>
      </w:pPr>
    </w:p>
    <w:p w:rsidR="00EB48C3" w:rsidRPr="002E6E14" w:rsidRDefault="00EB48C3" w:rsidP="00A47A41">
      <w:pPr>
        <w:spacing w:after="0" w:line="240" w:lineRule="auto"/>
        <w:ind w:firstLine="709"/>
        <w:contextualSpacing/>
        <w:jc w:val="both"/>
        <w:rPr>
          <w:szCs w:val="28"/>
        </w:rPr>
      </w:pPr>
      <w:r w:rsidRPr="00F54738">
        <w:rPr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</w:t>
      </w:r>
      <w:r>
        <w:rPr>
          <w:szCs w:val="28"/>
        </w:rPr>
        <w:t xml:space="preserve">о статьей 10 </w:t>
      </w:r>
      <w:r w:rsidRPr="00F54738">
        <w:rPr>
          <w:szCs w:val="28"/>
        </w:rPr>
        <w:t>Закон</w:t>
      </w:r>
      <w:r>
        <w:rPr>
          <w:szCs w:val="28"/>
        </w:rPr>
        <w:t>а</w:t>
      </w:r>
      <w:r w:rsidRPr="00F54738">
        <w:rPr>
          <w:szCs w:val="28"/>
        </w:rPr>
        <w:t xml:space="preserve"> Кыргызской Республики «О государственных и муниципальных услугах», </w:t>
      </w:r>
      <w:r>
        <w:rPr>
          <w:szCs w:val="28"/>
        </w:rPr>
        <w:t>и руководствуясь статьями 13,</w:t>
      </w:r>
      <w:r w:rsidRPr="00F54738">
        <w:rPr>
          <w:szCs w:val="28"/>
        </w:rPr>
        <w:t xml:space="preserve"> 17 конституционного Закона Кыргызской Республики «О Кабинете Министров Кыргызской Республики» Кабинет Министров Кыр</w:t>
      </w:r>
      <w:r>
        <w:rPr>
          <w:szCs w:val="28"/>
        </w:rPr>
        <w:t xml:space="preserve">гызской Республики </w:t>
      </w:r>
      <w:r w:rsidRPr="00495F81">
        <w:rPr>
          <w:b/>
          <w:szCs w:val="28"/>
        </w:rPr>
        <w:t>постановляет:</w:t>
      </w:r>
    </w:p>
    <w:p w:rsidR="00EB48C3" w:rsidRPr="00786B00" w:rsidRDefault="00835EC4" w:rsidP="00EB48C3">
      <w:pPr>
        <w:pStyle w:val="ac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C4">
        <w:rPr>
          <w:rFonts w:eastAsia="Times New Roman"/>
          <w:szCs w:val="28"/>
          <w:lang w:eastAsia="ru-RU"/>
        </w:rPr>
        <w:t> </w:t>
      </w:r>
      <w:r w:rsidR="004F63B2">
        <w:rPr>
          <w:rFonts w:eastAsia="Times New Roman"/>
          <w:szCs w:val="28"/>
          <w:lang w:eastAsia="ru-RU"/>
        </w:rPr>
        <w:tab/>
      </w:r>
      <w:r w:rsidR="00EB48C3" w:rsidRPr="00786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EB48C3" w:rsidRPr="00D87BF4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постановление</w:t>
      </w:r>
      <w:r w:rsidR="00EB48C3" w:rsidRPr="00786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EB48C3" w:rsidRPr="00786B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стандартов государственных услуг, оказываемых физическим и юридическим лицам государственным</w:t>
      </w:r>
      <w:r w:rsidR="00EB48C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="00EB48C3" w:rsidRPr="00786B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органам</w:t>
      </w:r>
      <w:r w:rsidR="00EB48C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="00EB48C3" w:rsidRPr="00786B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их структурными подр</w:t>
      </w:r>
      <w:bookmarkStart w:id="0" w:name="_GoBack"/>
      <w:bookmarkEnd w:id="0"/>
      <w:r w:rsidR="00EB48C3" w:rsidRPr="00786B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азделениями и подведомственными учреждениями» от 3 июня 2014 года № 303</w:t>
      </w:r>
      <w:r w:rsidR="00EB48C3" w:rsidRPr="00786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:rsidR="00970CE0" w:rsidRDefault="00EB48C3" w:rsidP="00EB48C3">
      <w:pPr>
        <w:shd w:val="clear" w:color="auto" w:fill="FFFFFF"/>
        <w:spacing w:after="0" w:line="240" w:lineRule="auto"/>
        <w:ind w:firstLine="709"/>
        <w:contextualSpacing/>
        <w:jc w:val="both"/>
        <w:rPr>
          <w:szCs w:val="28"/>
          <w:lang w:val="ky-KG"/>
        </w:rPr>
      </w:pPr>
      <w:r>
        <w:rPr>
          <w:rFonts w:eastAsia="Times New Roman"/>
          <w:szCs w:val="28"/>
          <w:lang w:eastAsia="ru-RU"/>
        </w:rPr>
        <w:t xml:space="preserve">в стандартах государственных услуг, </w:t>
      </w:r>
      <w:r w:rsidRPr="001F1314">
        <w:rPr>
          <w:rFonts w:eastAsia="Times New Roman"/>
          <w:bCs/>
          <w:szCs w:val="28"/>
          <w:lang w:eastAsia="ru-RU"/>
        </w:rPr>
        <w:t>оказываемых физическим и юридическим лицам государственным</w:t>
      </w:r>
      <w:r>
        <w:rPr>
          <w:rFonts w:eastAsia="Times New Roman"/>
          <w:bCs/>
          <w:szCs w:val="28"/>
          <w:lang w:val="ky-KG" w:eastAsia="ru-RU"/>
        </w:rPr>
        <w:t>и</w:t>
      </w:r>
      <w:r w:rsidRPr="001F1314">
        <w:rPr>
          <w:rFonts w:eastAsia="Times New Roman"/>
          <w:bCs/>
          <w:szCs w:val="28"/>
          <w:lang w:eastAsia="ru-RU"/>
        </w:rPr>
        <w:t xml:space="preserve"> органам</w:t>
      </w:r>
      <w:r>
        <w:rPr>
          <w:rFonts w:eastAsia="Times New Roman"/>
          <w:bCs/>
          <w:szCs w:val="28"/>
          <w:lang w:val="ky-KG" w:eastAsia="ru-RU"/>
        </w:rPr>
        <w:t>и</w:t>
      </w:r>
      <w:r w:rsidRPr="001F1314">
        <w:rPr>
          <w:rFonts w:eastAsia="Times New Roman"/>
          <w:bCs/>
          <w:szCs w:val="28"/>
          <w:lang w:eastAsia="ru-RU"/>
        </w:rPr>
        <w:t>, их структурными подразделениями и подведомственными учреждениями</w:t>
      </w:r>
      <w:r>
        <w:rPr>
          <w:rFonts w:eastAsia="Times New Roman"/>
          <w:bCs/>
          <w:szCs w:val="28"/>
          <w:lang w:eastAsia="ru-RU"/>
        </w:rPr>
        <w:t>,</w:t>
      </w:r>
      <w:r>
        <w:rPr>
          <w:rFonts w:eastAsia="Times New Roman"/>
          <w:szCs w:val="28"/>
          <w:lang w:eastAsia="ru-RU"/>
        </w:rPr>
        <w:t xml:space="preserve"> утвержденных вышеуказанным постановлением:</w:t>
      </w:r>
      <w:r w:rsidR="00970CE0" w:rsidRPr="00970CE0">
        <w:rPr>
          <w:szCs w:val="28"/>
          <w:lang w:val="ky-KG"/>
        </w:rPr>
        <w:t xml:space="preserve"> </w:t>
      </w:r>
    </w:p>
    <w:p w:rsidR="00EB48C3" w:rsidRPr="00970CE0" w:rsidRDefault="00970CE0" w:rsidP="00EB48C3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val="ky-KG" w:eastAsia="ru-RU"/>
        </w:rPr>
      </w:pPr>
      <w:r w:rsidRPr="00763C01">
        <w:rPr>
          <w:szCs w:val="28"/>
          <w:lang w:val="ky-KG"/>
        </w:rPr>
        <w:t xml:space="preserve">в </w:t>
      </w:r>
      <w:r w:rsidRPr="00763C01">
        <w:rPr>
          <w:szCs w:val="28"/>
        </w:rPr>
        <w:t>разделе II «В социальной сфере»</w:t>
      </w:r>
      <w:r>
        <w:rPr>
          <w:szCs w:val="28"/>
          <w:lang w:val="ky-KG"/>
        </w:rPr>
        <w:t>:</w:t>
      </w:r>
    </w:p>
    <w:p w:rsidR="00A47A41" w:rsidRPr="00763C01" w:rsidRDefault="00A47A41" w:rsidP="00A47A41">
      <w:pPr>
        <w:pStyle w:val="ac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>главу 9</w:t>
      </w:r>
      <w:r w:rsidRPr="00763C01">
        <w:rPr>
          <w:rFonts w:ascii="Times New Roman" w:hAnsi="Times New Roman" w:cs="Times New Roman"/>
          <w:sz w:val="28"/>
          <w:szCs w:val="28"/>
        </w:rPr>
        <w:t xml:space="preserve"> </w:t>
      </w:r>
      <w:r w:rsidRPr="00763C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редакции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Pr="00763C0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</w:t>
      </w:r>
      <w:r w:rsidRPr="00763C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47A41" w:rsidRPr="00786B00" w:rsidRDefault="00A47A41" w:rsidP="00A47A41">
      <w:pPr>
        <w:pStyle w:val="ac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78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по истечении пятнадцати дней со дня официального опубликования</w:t>
      </w:r>
      <w:r w:rsidRPr="00786B0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FF0A5E" w:rsidRPr="00A47A41" w:rsidRDefault="00FF0A5E" w:rsidP="004F63B2">
      <w:pPr>
        <w:spacing w:after="0" w:line="240" w:lineRule="auto"/>
        <w:rPr>
          <w:szCs w:val="28"/>
          <w:lang w:val="ky-KG"/>
        </w:rPr>
      </w:pPr>
    </w:p>
    <w:p w:rsidR="004F63B2" w:rsidRDefault="004F63B2" w:rsidP="004F63B2">
      <w:pPr>
        <w:spacing w:after="0" w:line="240" w:lineRule="auto"/>
        <w:rPr>
          <w:szCs w:val="28"/>
        </w:rPr>
      </w:pPr>
    </w:p>
    <w:p w:rsidR="00CB7D86" w:rsidRPr="001646EA" w:rsidRDefault="00CB7D86" w:rsidP="004F63B2">
      <w:pPr>
        <w:spacing w:after="0" w:line="240" w:lineRule="auto"/>
        <w:contextualSpacing/>
        <w:jc w:val="both"/>
        <w:rPr>
          <w:rFonts w:eastAsia="Times New Roman"/>
          <w:b/>
          <w:color w:val="000000"/>
          <w:szCs w:val="28"/>
          <w:lang w:eastAsia="ru-RU"/>
        </w:rPr>
      </w:pPr>
      <w:r w:rsidRPr="001646EA">
        <w:rPr>
          <w:rFonts w:eastAsia="Times New Roman"/>
          <w:b/>
          <w:color w:val="000000"/>
          <w:szCs w:val="28"/>
          <w:lang w:eastAsia="ru-RU"/>
        </w:rPr>
        <w:t xml:space="preserve">Председатель </w:t>
      </w:r>
    </w:p>
    <w:p w:rsidR="00CB7D86" w:rsidRPr="001646EA" w:rsidRDefault="00CB7D86" w:rsidP="004F63B2">
      <w:pPr>
        <w:spacing w:after="0" w:line="240" w:lineRule="auto"/>
        <w:contextualSpacing/>
        <w:jc w:val="both"/>
        <w:rPr>
          <w:rFonts w:eastAsia="Times New Roman"/>
          <w:b/>
          <w:color w:val="000000"/>
          <w:szCs w:val="28"/>
          <w:lang w:eastAsia="ru-RU"/>
        </w:rPr>
      </w:pPr>
      <w:r w:rsidRPr="001646EA">
        <w:rPr>
          <w:rFonts w:eastAsia="Times New Roman"/>
          <w:b/>
          <w:color w:val="000000"/>
          <w:szCs w:val="28"/>
          <w:lang w:eastAsia="ru-RU"/>
        </w:rPr>
        <w:t xml:space="preserve">Кабинета Министров </w:t>
      </w:r>
    </w:p>
    <w:p w:rsidR="00CB7D86" w:rsidRPr="001646EA" w:rsidRDefault="00CB7D86" w:rsidP="004F63B2">
      <w:pPr>
        <w:spacing w:after="0" w:line="240" w:lineRule="auto"/>
        <w:contextualSpacing/>
        <w:jc w:val="both"/>
        <w:rPr>
          <w:b/>
          <w:szCs w:val="28"/>
        </w:rPr>
      </w:pPr>
      <w:r w:rsidRPr="001646EA">
        <w:rPr>
          <w:rFonts w:eastAsia="Times New Roman"/>
          <w:b/>
          <w:color w:val="000000"/>
          <w:szCs w:val="28"/>
          <w:lang w:eastAsia="ru-RU"/>
        </w:rPr>
        <w:t xml:space="preserve">Кыргызской Республики </w:t>
      </w:r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proofErr w:type="gramStart"/>
      <w:r w:rsidRPr="001646EA">
        <w:rPr>
          <w:rFonts w:eastAsia="Times New Roman"/>
          <w:b/>
          <w:color w:val="000000"/>
          <w:szCs w:val="28"/>
          <w:lang w:eastAsia="ru-RU"/>
        </w:rPr>
        <w:tab/>
      </w:r>
      <w:r w:rsidR="004F63B2">
        <w:rPr>
          <w:rFonts w:eastAsia="Times New Roman"/>
          <w:b/>
          <w:color w:val="000000"/>
          <w:szCs w:val="28"/>
          <w:lang w:eastAsia="ru-RU"/>
        </w:rPr>
        <w:t xml:space="preserve"> </w:t>
      </w:r>
      <w:r w:rsidRPr="001646EA">
        <w:rPr>
          <w:rFonts w:eastAsia="Times New Roman"/>
          <w:b/>
          <w:color w:val="000000"/>
          <w:szCs w:val="28"/>
          <w:lang w:val="ky-KG" w:eastAsia="ru-RU"/>
        </w:rPr>
        <w:t xml:space="preserve"> А.У.</w:t>
      </w:r>
      <w:proofErr w:type="spellStart"/>
      <w:r w:rsidRPr="001646EA">
        <w:rPr>
          <w:rFonts w:eastAsia="Times New Roman"/>
          <w:b/>
          <w:color w:val="000000"/>
          <w:szCs w:val="28"/>
          <w:lang w:eastAsia="ru-RU"/>
        </w:rPr>
        <w:t>Жапаров</w:t>
      </w:r>
      <w:proofErr w:type="spellEnd"/>
      <w:proofErr w:type="gramEnd"/>
    </w:p>
    <w:p w:rsidR="00CB7D86" w:rsidRDefault="00CB7D86" w:rsidP="00CB7D86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0C1" w:rsidRDefault="005130C1" w:rsidP="00CB7D86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0C1" w:rsidRDefault="005130C1" w:rsidP="00CB7D86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86" w:rsidRDefault="001F48AC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="00CB7D86" w:rsidRPr="0018746B">
        <w:rPr>
          <w:rFonts w:ascii="Times New Roman" w:hAnsi="Times New Roman" w:cs="Times New Roman"/>
          <w:bCs/>
          <w:sz w:val="24"/>
          <w:szCs w:val="24"/>
        </w:rPr>
        <w:t>инистр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CB7D86" w:rsidRPr="0018746B">
        <w:rPr>
          <w:rFonts w:ascii="Times New Roman" w:hAnsi="Times New Roman" w:cs="Times New Roman"/>
          <w:bCs/>
          <w:sz w:val="24"/>
          <w:szCs w:val="24"/>
        </w:rPr>
        <w:t xml:space="preserve"> труда, социального </w:t>
      </w:r>
    </w:p>
    <w:p w:rsidR="00CB7D86" w:rsidRPr="0018746B" w:rsidRDefault="00CB7D86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746B">
        <w:rPr>
          <w:rFonts w:ascii="Times New Roman" w:hAnsi="Times New Roman" w:cs="Times New Roman"/>
          <w:bCs/>
          <w:sz w:val="24"/>
          <w:szCs w:val="24"/>
        </w:rPr>
        <w:t>обеспечения</w:t>
      </w:r>
    </w:p>
    <w:p w:rsidR="00CB7D86" w:rsidRDefault="00CB7D86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746B">
        <w:rPr>
          <w:rFonts w:ascii="Times New Roman" w:hAnsi="Times New Roman" w:cs="Times New Roman"/>
          <w:bCs/>
          <w:sz w:val="24"/>
          <w:szCs w:val="24"/>
        </w:rPr>
        <w:t xml:space="preserve">и миграции </w:t>
      </w:r>
    </w:p>
    <w:p w:rsidR="00CB7D86" w:rsidRDefault="00CB7D86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746B">
        <w:rPr>
          <w:rFonts w:ascii="Times New Roman" w:hAnsi="Times New Roman" w:cs="Times New Roman"/>
          <w:bCs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_________________</w:t>
      </w:r>
      <w:r w:rsidR="00875D2B">
        <w:rPr>
          <w:rFonts w:ascii="Times New Roman" w:hAnsi="Times New Roman" w:cs="Times New Roman"/>
          <w:bCs/>
          <w:sz w:val="24"/>
          <w:szCs w:val="24"/>
        </w:rPr>
        <w:t>__</w:t>
      </w:r>
      <w:proofErr w:type="spellStart"/>
      <w:r w:rsidR="001F48AC">
        <w:rPr>
          <w:rFonts w:ascii="Times New Roman" w:hAnsi="Times New Roman" w:cs="Times New Roman"/>
          <w:bCs/>
          <w:sz w:val="24"/>
          <w:szCs w:val="24"/>
        </w:rPr>
        <w:t>Н.С.</w:t>
      </w:r>
      <w:r w:rsidRPr="0018746B">
        <w:rPr>
          <w:rFonts w:ascii="Times New Roman" w:hAnsi="Times New Roman" w:cs="Times New Roman"/>
          <w:bCs/>
          <w:sz w:val="24"/>
          <w:szCs w:val="24"/>
        </w:rPr>
        <w:t>Базарбаев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746B">
        <w:rPr>
          <w:rFonts w:ascii="Times New Roman" w:hAnsi="Times New Roman" w:cs="Times New Roman"/>
          <w:bCs/>
          <w:sz w:val="24"/>
          <w:szCs w:val="24"/>
        </w:rPr>
        <w:t>«____»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746B">
        <w:rPr>
          <w:rFonts w:ascii="Times New Roman" w:hAnsi="Times New Roman" w:cs="Times New Roman"/>
          <w:bCs/>
          <w:sz w:val="24"/>
          <w:szCs w:val="24"/>
        </w:rPr>
        <w:t>__________2022</w:t>
      </w:r>
      <w:r w:rsidR="00875D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г.</w:t>
      </w:r>
      <w:r w:rsidRPr="001874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sectPr w:rsidR="00CB7D86" w:rsidSect="001F48AC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2457B"/>
    <w:multiLevelType w:val="hybridMultilevel"/>
    <w:tmpl w:val="A10492E2"/>
    <w:lvl w:ilvl="0" w:tplc="5BEAA7CA">
      <w:start w:val="7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5CAC03C9"/>
    <w:multiLevelType w:val="hybridMultilevel"/>
    <w:tmpl w:val="ECCA8E14"/>
    <w:lvl w:ilvl="0" w:tplc="E90039D8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C7"/>
    <w:rsid w:val="00002359"/>
    <w:rsid w:val="00005CEC"/>
    <w:rsid w:val="00026ADE"/>
    <w:rsid w:val="000A2D74"/>
    <w:rsid w:val="001D1BF2"/>
    <w:rsid w:val="001F48AC"/>
    <w:rsid w:val="004F2486"/>
    <w:rsid w:val="004F5EB7"/>
    <w:rsid w:val="004F63B2"/>
    <w:rsid w:val="005130C1"/>
    <w:rsid w:val="005F73B7"/>
    <w:rsid w:val="006209C7"/>
    <w:rsid w:val="00732170"/>
    <w:rsid w:val="007F035C"/>
    <w:rsid w:val="00835EC4"/>
    <w:rsid w:val="00875D2B"/>
    <w:rsid w:val="00905306"/>
    <w:rsid w:val="00970CE0"/>
    <w:rsid w:val="009F58E2"/>
    <w:rsid w:val="00A47A41"/>
    <w:rsid w:val="00BF3159"/>
    <w:rsid w:val="00CB7D86"/>
    <w:rsid w:val="00CD2A1F"/>
    <w:rsid w:val="00D87BF4"/>
    <w:rsid w:val="00EB48C3"/>
    <w:rsid w:val="00ED7CE6"/>
    <w:rsid w:val="00FF0A5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E37B5-EDAD-4917-BAEF-6FCF4737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835E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835E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35EC4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5EC4"/>
    <w:rPr>
      <w:color w:val="0000FF"/>
      <w:u w:val="single"/>
    </w:rPr>
  </w:style>
  <w:style w:type="paragraph" w:styleId="a6">
    <w:name w:val="No Spacing"/>
    <w:uiPriority w:val="1"/>
    <w:qFormat/>
    <w:rsid w:val="00CB7D86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a8">
    <w:name w:val="Signature"/>
    <w:basedOn w:val="a"/>
    <w:link w:val="a9"/>
    <w:uiPriority w:val="99"/>
    <w:semiHidden/>
    <w:unhideWhenUsed/>
    <w:rsid w:val="004F5EB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Подпись Знак"/>
    <w:basedOn w:val="a0"/>
    <w:link w:val="a8"/>
    <w:uiPriority w:val="99"/>
    <w:semiHidden/>
    <w:rsid w:val="004F5EB7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48C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18</cp:revision>
  <cp:lastPrinted>2022-12-09T05:21:00Z</cp:lastPrinted>
  <dcterms:created xsi:type="dcterms:W3CDTF">2022-11-04T11:29:00Z</dcterms:created>
  <dcterms:modified xsi:type="dcterms:W3CDTF">2022-12-28T04:24:00Z</dcterms:modified>
</cp:coreProperties>
</file>